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97" w:rsidRDefault="004B3697" w:rsidP="004B3697">
      <w:pPr>
        <w:pStyle w:val="Nagwek3"/>
        <w:rPr>
          <w:sz w:val="20"/>
        </w:rPr>
      </w:pPr>
      <w:bookmarkStart w:id="0" w:name="_Toc349918340"/>
      <w:r>
        <w:t xml:space="preserve"> Harmonogram postępowania habilitacyjnego</w:t>
      </w:r>
      <w:bookmarkEnd w:id="0"/>
    </w:p>
    <w:p w:rsidR="004B3697" w:rsidRDefault="004B3697" w:rsidP="004B3697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B3697" w:rsidRDefault="004B3697" w:rsidP="004B3697">
      <w:pPr>
        <w:spacing w:after="0"/>
        <w:jc w:val="center"/>
        <w:rPr>
          <w:rFonts w:cs="Calibri"/>
          <w:b/>
          <w:color w:val="222222"/>
          <w:sz w:val="24"/>
          <w:szCs w:val="24"/>
          <w:shd w:val="clear" w:color="auto" w:fill="FFFFFF"/>
        </w:rPr>
      </w:pPr>
    </w:p>
    <w:p w:rsidR="004B3697" w:rsidRPr="00854CE3" w:rsidRDefault="00E26A28" w:rsidP="004B3697">
      <w:pPr>
        <w:spacing w:after="0"/>
        <w:jc w:val="right"/>
        <w:rPr>
          <w:sz w:val="24"/>
          <w:szCs w:val="24"/>
        </w:rPr>
      </w:pPr>
      <w:r w:rsidRPr="00854CE3">
        <w:rPr>
          <w:b/>
          <w:sz w:val="24"/>
          <w:szCs w:val="24"/>
        </w:rPr>
        <w:t>Łódź, dnia</w:t>
      </w:r>
      <w:r w:rsidR="0031789D" w:rsidRPr="00854CE3">
        <w:rPr>
          <w:b/>
          <w:sz w:val="24"/>
          <w:szCs w:val="24"/>
        </w:rPr>
        <w:t xml:space="preserve"> </w:t>
      </w:r>
      <w:r w:rsidR="00D87827">
        <w:rPr>
          <w:b/>
          <w:sz w:val="24"/>
          <w:szCs w:val="24"/>
        </w:rPr>
        <w:t>23 lutego 2017 r.</w:t>
      </w:r>
    </w:p>
    <w:p w:rsidR="004B3697" w:rsidRPr="00BB029D" w:rsidRDefault="004B3697" w:rsidP="004B3697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4B3697" w:rsidRPr="0098743E" w:rsidRDefault="004B3697" w:rsidP="004B3697">
      <w:pPr>
        <w:spacing w:after="0"/>
        <w:rPr>
          <w:b/>
          <w:szCs w:val="28"/>
        </w:rPr>
      </w:pPr>
      <w:r w:rsidRPr="0098743E">
        <w:rPr>
          <w:b/>
          <w:szCs w:val="28"/>
        </w:rPr>
        <w:t>KOMISJA HABILITACYJNA</w:t>
      </w:r>
    </w:p>
    <w:p w:rsidR="004B3697" w:rsidRPr="0098743E" w:rsidRDefault="004B3697" w:rsidP="004B3697">
      <w:pPr>
        <w:spacing w:after="0"/>
        <w:jc w:val="center"/>
        <w:rPr>
          <w:b/>
          <w:szCs w:val="28"/>
        </w:rPr>
      </w:pPr>
    </w:p>
    <w:p w:rsidR="004B3697" w:rsidRPr="0098743E" w:rsidRDefault="004B3697" w:rsidP="004B3697">
      <w:pPr>
        <w:spacing w:after="0"/>
        <w:jc w:val="center"/>
        <w:rPr>
          <w:b/>
          <w:szCs w:val="28"/>
        </w:rPr>
      </w:pPr>
      <w:r w:rsidRPr="0098743E">
        <w:rPr>
          <w:b/>
          <w:szCs w:val="28"/>
        </w:rPr>
        <w:t>POSTĘPOWANIE HABILITACYJNE</w:t>
      </w:r>
    </w:p>
    <w:p w:rsidR="004B3697" w:rsidRDefault="00E26A28" w:rsidP="004B3697">
      <w:pPr>
        <w:spacing w:after="0"/>
        <w:jc w:val="center"/>
        <w:rPr>
          <w:iCs/>
          <w:color w:val="222222"/>
          <w:sz w:val="24"/>
          <w:szCs w:val="24"/>
          <w:shd w:val="clear" w:color="auto" w:fill="FFFFFF"/>
        </w:rPr>
      </w:pPr>
      <w:r>
        <w:rPr>
          <w:b/>
          <w:bCs/>
          <w:iCs/>
          <w:sz w:val="24"/>
          <w:szCs w:val="24"/>
        </w:rPr>
        <w:t>prowadzone na W</w:t>
      </w:r>
      <w:r w:rsidR="004B3697" w:rsidRPr="006306FA">
        <w:rPr>
          <w:b/>
          <w:bCs/>
          <w:iCs/>
          <w:sz w:val="24"/>
          <w:szCs w:val="24"/>
        </w:rPr>
        <w:t>ydziale</w:t>
      </w:r>
      <w:r w:rsidR="004B3697">
        <w:rPr>
          <w:rFonts w:ascii="Arial" w:hAnsi="Arial" w:cs="Arial"/>
          <w:b/>
          <w:bCs/>
          <w:iCs/>
          <w:szCs w:val="28"/>
        </w:rPr>
        <w:t xml:space="preserve"> </w:t>
      </w:r>
      <w:r w:rsidR="00820E6A">
        <w:rPr>
          <w:b/>
          <w:bCs/>
          <w:iCs/>
          <w:sz w:val="24"/>
          <w:szCs w:val="24"/>
        </w:rPr>
        <w:t xml:space="preserve">Aktorskim </w:t>
      </w:r>
      <w:r w:rsidR="004B3697">
        <w:rPr>
          <w:b/>
          <w:bCs/>
          <w:iCs/>
          <w:sz w:val="24"/>
          <w:szCs w:val="24"/>
        </w:rPr>
        <w:t>PWSFTviT im. L.</w:t>
      </w:r>
      <w:r w:rsidR="004B3697" w:rsidRPr="004B3697">
        <w:rPr>
          <w:b/>
          <w:bCs/>
          <w:iCs/>
          <w:sz w:val="24"/>
          <w:szCs w:val="24"/>
        </w:rPr>
        <w:t xml:space="preserve"> Schillera w Łodzi</w:t>
      </w:r>
      <w:r w:rsidR="004B369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4B3697"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zgodnie z art. 18a </w:t>
      </w:r>
      <w:r w:rsidR="00D87827"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 ust.5 </w:t>
      </w:r>
      <w:r w:rsidR="004B3697">
        <w:rPr>
          <w:iCs/>
          <w:color w:val="222222"/>
          <w:spacing w:val="-12"/>
          <w:sz w:val="24"/>
          <w:szCs w:val="24"/>
          <w:shd w:val="clear" w:color="auto" w:fill="FFFFFF"/>
        </w:rPr>
        <w:t xml:space="preserve">ustawy z dnia 14 marca 2003 roku </w:t>
      </w:r>
      <w:r w:rsidR="004B3697">
        <w:rPr>
          <w:iCs/>
          <w:color w:val="222222"/>
          <w:sz w:val="24"/>
          <w:szCs w:val="24"/>
          <w:shd w:val="clear" w:color="auto" w:fill="FFFFFF"/>
        </w:rPr>
        <w:t xml:space="preserve">o stopniach naukowych i tytule naukowym oraz o stopniach i tytule w zakresie sztuki </w:t>
      </w:r>
    </w:p>
    <w:p w:rsidR="004B3697" w:rsidRDefault="004B3697" w:rsidP="004B3697">
      <w:pPr>
        <w:spacing w:after="0"/>
        <w:jc w:val="center"/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</w:pPr>
      <w:r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  <w:t>Dz. U. z 20</w:t>
      </w:r>
      <w:r w:rsidR="00D87827">
        <w:rPr>
          <w:iCs/>
          <w:color w:val="222222"/>
          <w:spacing w:val="-12"/>
          <w:w w:val="90"/>
          <w:sz w:val="24"/>
          <w:szCs w:val="24"/>
          <w:shd w:val="clear" w:color="auto" w:fill="FFFFFF"/>
        </w:rPr>
        <w:t>16 r. poz.882 ze zm. w Dz.U. z 2016 r. poz.1311</w:t>
      </w:r>
    </w:p>
    <w:tbl>
      <w:tblPr>
        <w:tblpPr w:leftFromText="141" w:rightFromText="141" w:vertAnchor="text" w:horzAnchor="margin" w:tblpY="375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"/>
        <w:gridCol w:w="2915"/>
        <w:gridCol w:w="358"/>
        <w:gridCol w:w="2943"/>
      </w:tblGrid>
      <w:tr w:rsidR="004B3697" w:rsidTr="000676D7">
        <w:trPr>
          <w:trHeight w:val="59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D" w:rsidRDefault="00B4315D" w:rsidP="000676D7">
            <w:pPr>
              <w:spacing w:after="0"/>
              <w:ind w:firstLine="0"/>
              <w:jc w:val="center"/>
              <w:rPr>
                <w:b/>
                <w:szCs w:val="28"/>
              </w:rPr>
            </w:pPr>
          </w:p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HARMONOGRAM POSTĘPOWANIA HABILITACYJNEGO</w:t>
            </w:r>
          </w:p>
          <w:p w:rsidR="004B3697" w:rsidRDefault="004B3697" w:rsidP="00B4315D">
            <w:pPr>
              <w:spacing w:after="0"/>
              <w:ind w:firstLine="0"/>
              <w:rPr>
                <w:b/>
                <w:sz w:val="24"/>
                <w:szCs w:val="24"/>
              </w:rPr>
            </w:pPr>
          </w:p>
        </w:tc>
      </w:tr>
      <w:tr w:rsidR="004B3697" w:rsidTr="000676D7">
        <w:trPr>
          <w:trHeight w:val="797"/>
        </w:trPr>
        <w:tc>
          <w:tcPr>
            <w:tcW w:w="9250" w:type="dxa"/>
            <w:gridSpan w:val="5"/>
            <w:tcBorders>
              <w:top w:val="single" w:sz="4" w:space="0" w:color="auto"/>
            </w:tcBorders>
            <w:vAlign w:val="center"/>
          </w:tcPr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bCs/>
                <w:w w:val="90"/>
                <w:szCs w:val="28"/>
              </w:rPr>
            </w:pPr>
            <w:r>
              <w:rPr>
                <w:b/>
                <w:w w:val="90"/>
                <w:szCs w:val="28"/>
              </w:rPr>
              <w:t>Wnioskodawca postępowania habilitacyjnego</w:t>
            </w:r>
            <w:r>
              <w:rPr>
                <w:b/>
                <w:bCs/>
                <w:w w:val="90"/>
                <w:szCs w:val="28"/>
              </w:rPr>
              <w:t xml:space="preserve"> dr </w:t>
            </w:r>
            <w:r w:rsidR="00D87827">
              <w:rPr>
                <w:b/>
                <w:bCs/>
                <w:w w:val="90"/>
                <w:szCs w:val="28"/>
              </w:rPr>
              <w:t>Małgorzata Flegel</w:t>
            </w:r>
          </w:p>
          <w:p w:rsidR="004B3697" w:rsidRDefault="00E26A28" w:rsidP="00D8782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90"/>
                <w:szCs w:val="28"/>
              </w:rPr>
              <w:t>wszczęte</w:t>
            </w:r>
            <w:r w:rsidR="00854CE3">
              <w:rPr>
                <w:b/>
                <w:bCs/>
                <w:w w:val="90"/>
                <w:szCs w:val="28"/>
              </w:rPr>
              <w:t>go</w:t>
            </w:r>
            <w:r w:rsidR="004B3697">
              <w:rPr>
                <w:b/>
                <w:bCs/>
                <w:w w:val="90"/>
                <w:szCs w:val="28"/>
              </w:rPr>
              <w:t xml:space="preserve"> dnia </w:t>
            </w:r>
            <w:r w:rsidR="00D87827">
              <w:rPr>
                <w:b/>
                <w:bCs/>
                <w:w w:val="90"/>
                <w:szCs w:val="28"/>
              </w:rPr>
              <w:t xml:space="preserve">6 grudnia </w:t>
            </w:r>
            <w:r w:rsidR="009F6FC3">
              <w:rPr>
                <w:b/>
                <w:bCs/>
                <w:w w:val="90"/>
                <w:szCs w:val="28"/>
              </w:rPr>
              <w:t>2016</w:t>
            </w:r>
            <w:r w:rsidR="004B3697">
              <w:rPr>
                <w:b/>
                <w:bCs/>
                <w:w w:val="90"/>
                <w:szCs w:val="28"/>
              </w:rPr>
              <w:t xml:space="preserve"> roku, </w:t>
            </w:r>
            <w:r w:rsidR="009F6FC3">
              <w:rPr>
                <w:b/>
                <w:w w:val="90"/>
                <w:szCs w:val="28"/>
              </w:rPr>
              <w:t>BCK-VII-L-</w:t>
            </w:r>
            <w:r w:rsidR="00D87827">
              <w:rPr>
                <w:b/>
                <w:w w:val="90"/>
                <w:szCs w:val="28"/>
              </w:rPr>
              <w:t>8475</w:t>
            </w:r>
            <w:r w:rsidR="009F6FC3">
              <w:rPr>
                <w:b/>
                <w:w w:val="90"/>
                <w:szCs w:val="28"/>
              </w:rPr>
              <w:t>/16</w:t>
            </w:r>
            <w:r w:rsidR="004B3697">
              <w:rPr>
                <w:b/>
                <w:bCs/>
                <w:w w:val="90"/>
                <w:szCs w:val="28"/>
              </w:rPr>
              <w:t xml:space="preserve"> </w:t>
            </w:r>
          </w:p>
        </w:tc>
      </w:tr>
      <w:tr w:rsidR="004B3697" w:rsidTr="00D87827">
        <w:trPr>
          <w:trHeight w:val="1263"/>
        </w:trPr>
        <w:tc>
          <w:tcPr>
            <w:tcW w:w="2972" w:type="dxa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złożenia wniosku do Centralnej Komisji ds. Stopni i Tytułów</w:t>
            </w:r>
          </w:p>
          <w:p w:rsidR="004B3697" w:rsidRDefault="00D87827" w:rsidP="00D87827">
            <w:pPr>
              <w:spacing w:after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9F6FC3">
              <w:rPr>
                <w:b/>
                <w:szCs w:val="28"/>
              </w:rPr>
              <w:t xml:space="preserve">Dnia </w:t>
            </w:r>
            <w:r>
              <w:rPr>
                <w:b/>
                <w:szCs w:val="28"/>
              </w:rPr>
              <w:t>6 grudnia 2016 r.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Termin wyrażenia zgody przez RW na przeprowadzenie postępowania </w:t>
            </w:r>
            <w:r>
              <w:rPr>
                <w:spacing w:val="-12"/>
                <w:sz w:val="24"/>
                <w:szCs w:val="24"/>
              </w:rPr>
              <w:br/>
              <w:t>i wyznaczenia członków komisji</w:t>
            </w:r>
          </w:p>
          <w:p w:rsidR="004B3697" w:rsidRDefault="00B4315D" w:rsidP="00D87827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Dnia </w:t>
            </w:r>
            <w:r w:rsidR="00D87827">
              <w:rPr>
                <w:b/>
              </w:rPr>
              <w:t>9 stycznia 2017 r.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powołania Komisji Habilitacyjnej przez CK</w:t>
            </w:r>
          </w:p>
          <w:p w:rsidR="004B3697" w:rsidRDefault="00F30D1E" w:rsidP="00D87827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Dnia </w:t>
            </w:r>
            <w:bookmarkStart w:id="1" w:name="_GoBack"/>
            <w:r w:rsidR="00D87827">
              <w:rPr>
                <w:b/>
                <w:szCs w:val="28"/>
              </w:rPr>
              <w:t xml:space="preserve">8 lutego 2017 </w:t>
            </w:r>
            <w:bookmarkEnd w:id="1"/>
            <w:r w:rsidR="00D87827">
              <w:rPr>
                <w:b/>
                <w:szCs w:val="28"/>
              </w:rPr>
              <w:t>r.</w:t>
            </w:r>
          </w:p>
        </w:tc>
      </w:tr>
      <w:tr w:rsidR="004B3697" w:rsidTr="00C660E0">
        <w:trPr>
          <w:trHeight w:val="667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Skład Komisji Habilitacyjnej</w:t>
            </w:r>
          </w:p>
          <w:p w:rsidR="00E26A28" w:rsidRDefault="00E26A28" w:rsidP="000676D7">
            <w:pPr>
              <w:spacing w:after="0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4B3697" w:rsidRDefault="004B3697" w:rsidP="00D87827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Przewodniczący :</w:t>
            </w:r>
            <w:r w:rsidR="000C3EF2">
              <w:rPr>
                <w:b/>
                <w:spacing w:val="-12"/>
                <w:sz w:val="26"/>
                <w:szCs w:val="26"/>
              </w:rPr>
              <w:t xml:space="preserve"> </w:t>
            </w:r>
            <w:r w:rsidR="00C660E0">
              <w:t xml:space="preserve"> </w:t>
            </w:r>
            <w:r w:rsidR="00C660E0" w:rsidRPr="00C660E0">
              <w:rPr>
                <w:b/>
                <w:sz w:val="26"/>
                <w:szCs w:val="26"/>
              </w:rPr>
              <w:t xml:space="preserve">prof. </w:t>
            </w:r>
            <w:r w:rsidR="00D87827">
              <w:rPr>
                <w:b/>
                <w:sz w:val="26"/>
                <w:szCs w:val="26"/>
              </w:rPr>
              <w:t>Jolanta Góralczyk</w:t>
            </w:r>
          </w:p>
        </w:tc>
      </w:tr>
      <w:tr w:rsidR="004B3697" w:rsidTr="000676D7">
        <w:trPr>
          <w:trHeight w:val="194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4B3697" w:rsidP="009F6FC3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Sekretarz</w:t>
            </w:r>
            <w:r w:rsidR="00B4315D">
              <w:rPr>
                <w:b/>
                <w:sz w:val="26"/>
                <w:szCs w:val="26"/>
              </w:rPr>
              <w:t xml:space="preserve">: </w:t>
            </w:r>
            <w:r w:rsidR="009F6FC3">
              <w:rPr>
                <w:b/>
                <w:sz w:val="26"/>
                <w:szCs w:val="26"/>
              </w:rPr>
              <w:t>prof. Alicja Panek- Piętkowska</w:t>
            </w:r>
          </w:p>
        </w:tc>
      </w:tr>
      <w:tr w:rsidR="004B3697" w:rsidTr="000676D7">
        <w:trPr>
          <w:trHeight w:val="74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0C3EF2" w:rsidP="00820E6A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pacing w:val="-16"/>
                <w:sz w:val="26"/>
                <w:szCs w:val="26"/>
              </w:rPr>
              <w:t>Rece</w:t>
            </w:r>
            <w:r w:rsidR="00B4315D">
              <w:rPr>
                <w:b/>
                <w:spacing w:val="-16"/>
                <w:sz w:val="26"/>
                <w:szCs w:val="26"/>
              </w:rPr>
              <w:t xml:space="preserve">nzent : prof. </w:t>
            </w:r>
            <w:r w:rsidR="00820E6A">
              <w:rPr>
                <w:b/>
                <w:spacing w:val="-16"/>
                <w:sz w:val="26"/>
                <w:szCs w:val="26"/>
              </w:rPr>
              <w:t>Anna Twardowska</w:t>
            </w:r>
          </w:p>
        </w:tc>
      </w:tr>
      <w:tr w:rsidR="004B3697" w:rsidTr="000676D7">
        <w:trPr>
          <w:trHeight w:val="237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0C3EF2" w:rsidP="00D87827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Recenzent:</w:t>
            </w:r>
            <w:r w:rsidR="00C660E0">
              <w:rPr>
                <w:b/>
                <w:sz w:val="26"/>
                <w:szCs w:val="26"/>
              </w:rPr>
              <w:t xml:space="preserve"> prof</w:t>
            </w:r>
            <w:r w:rsidR="00D87827">
              <w:rPr>
                <w:b/>
                <w:sz w:val="26"/>
                <w:szCs w:val="26"/>
              </w:rPr>
              <w:t>. Barbara Dziekan- Vajda</w:t>
            </w:r>
          </w:p>
        </w:tc>
      </w:tr>
      <w:tr w:rsidR="004B3697" w:rsidTr="000676D7">
        <w:trPr>
          <w:trHeight w:val="64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4B3697" w:rsidP="00D87827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Recen</w:t>
            </w:r>
            <w:r w:rsidR="00B4315D">
              <w:rPr>
                <w:b/>
                <w:sz w:val="26"/>
                <w:szCs w:val="26"/>
              </w:rPr>
              <w:t xml:space="preserve">zent: </w:t>
            </w:r>
            <w:r w:rsidR="009F6FC3">
              <w:rPr>
                <w:b/>
                <w:sz w:val="26"/>
                <w:szCs w:val="26"/>
              </w:rPr>
              <w:t xml:space="preserve">dr hab. </w:t>
            </w:r>
            <w:r w:rsidR="00D87827">
              <w:rPr>
                <w:b/>
                <w:sz w:val="26"/>
                <w:szCs w:val="26"/>
              </w:rPr>
              <w:t>Dorota Kolak- Michalska</w:t>
            </w:r>
          </w:p>
        </w:tc>
      </w:tr>
      <w:tr w:rsidR="004B3697" w:rsidTr="000676D7">
        <w:trPr>
          <w:trHeight w:val="328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BB58B4" w:rsidP="00D87827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Człon</w:t>
            </w:r>
            <w:r w:rsidR="00B4315D">
              <w:rPr>
                <w:b/>
                <w:sz w:val="26"/>
                <w:szCs w:val="26"/>
              </w:rPr>
              <w:t xml:space="preserve">ek komisji: </w:t>
            </w:r>
            <w:r w:rsidR="00820E6A">
              <w:t xml:space="preserve"> </w:t>
            </w:r>
            <w:r w:rsidR="00820E6A" w:rsidRPr="00820E6A">
              <w:rPr>
                <w:b/>
                <w:sz w:val="26"/>
                <w:szCs w:val="26"/>
              </w:rPr>
              <w:t xml:space="preserve">prof. </w:t>
            </w:r>
            <w:r w:rsidR="00D87827">
              <w:rPr>
                <w:b/>
                <w:sz w:val="26"/>
                <w:szCs w:val="26"/>
              </w:rPr>
              <w:t>Andrzej Strzelecki</w:t>
            </w:r>
          </w:p>
        </w:tc>
      </w:tr>
      <w:tr w:rsidR="004B3697" w:rsidTr="000676D7">
        <w:trPr>
          <w:trHeight w:val="423"/>
        </w:trPr>
        <w:tc>
          <w:tcPr>
            <w:tcW w:w="9250" w:type="dxa"/>
            <w:gridSpan w:val="5"/>
            <w:tcBorders>
              <w:bottom w:val="single" w:sz="4" w:space="0" w:color="auto"/>
            </w:tcBorders>
          </w:tcPr>
          <w:p w:rsidR="004B3697" w:rsidRDefault="00BB58B4" w:rsidP="00D87827">
            <w:pPr>
              <w:numPr>
                <w:ilvl w:val="0"/>
                <w:numId w:val="1"/>
              </w:numPr>
              <w:spacing w:after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Członek komisji:</w:t>
            </w:r>
            <w:r w:rsidR="004B3697">
              <w:rPr>
                <w:b/>
                <w:sz w:val="26"/>
                <w:szCs w:val="26"/>
              </w:rPr>
              <w:t xml:space="preserve"> </w:t>
            </w:r>
            <w:r w:rsidR="00D87827">
              <w:rPr>
                <w:b/>
                <w:sz w:val="26"/>
                <w:szCs w:val="26"/>
              </w:rPr>
              <w:t xml:space="preserve"> dr hab. Piotr Krukowski</w:t>
            </w:r>
          </w:p>
        </w:tc>
      </w:tr>
      <w:tr w:rsidR="004B3697" w:rsidTr="00D57489">
        <w:trPr>
          <w:trHeight w:val="1012"/>
        </w:trPr>
        <w:tc>
          <w:tcPr>
            <w:tcW w:w="2972" w:type="dxa"/>
            <w:tcBorders>
              <w:bottom w:val="nil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przyjęcia pisma z CK przez Radę Wydziału  w sprawie powołania Komisji Habilitacyjnej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Termin wysłania dokumentacji habilitacyjnej do recenzentów</w:t>
            </w:r>
          </w:p>
          <w:p w:rsidR="004B3697" w:rsidRDefault="004B3697" w:rsidP="000676D7">
            <w:pPr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bottom w:val="nil"/>
            </w:tcBorders>
          </w:tcPr>
          <w:p w:rsidR="00D57489" w:rsidRDefault="004B3697" w:rsidP="000676D7">
            <w:pPr>
              <w:tabs>
                <w:tab w:val="left" w:pos="897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opracowania i </w:t>
            </w:r>
          </w:p>
          <w:p w:rsidR="004B3697" w:rsidRDefault="004B3697" w:rsidP="000676D7">
            <w:pPr>
              <w:tabs>
                <w:tab w:val="left" w:pos="897"/>
              </w:tabs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przesłania  recenzji do Komisji Habilitacyjnej</w:t>
            </w:r>
          </w:p>
        </w:tc>
      </w:tr>
      <w:tr w:rsidR="004B3697" w:rsidTr="00D57489">
        <w:trPr>
          <w:trHeight w:val="345"/>
        </w:trPr>
        <w:tc>
          <w:tcPr>
            <w:tcW w:w="2972" w:type="dxa"/>
            <w:tcBorders>
              <w:top w:val="nil"/>
              <w:bottom w:val="nil"/>
            </w:tcBorders>
          </w:tcPr>
          <w:p w:rsidR="004B3697" w:rsidRDefault="00BB58B4" w:rsidP="00A00D21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Dnia</w:t>
            </w:r>
            <w:r w:rsidR="000A557D">
              <w:rPr>
                <w:b/>
                <w:szCs w:val="28"/>
              </w:rPr>
              <w:t>:</w:t>
            </w:r>
            <w:r w:rsidR="00D87827">
              <w:rPr>
                <w:b/>
                <w:szCs w:val="28"/>
              </w:rPr>
              <w:t xml:space="preserve"> 30.12</w:t>
            </w:r>
            <w:r w:rsidR="00C660E0">
              <w:rPr>
                <w:b/>
                <w:szCs w:val="28"/>
              </w:rPr>
              <w:t>. 2016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4B3697" w:rsidRDefault="00BB58B4" w:rsidP="00A00D21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Dnia</w:t>
            </w:r>
            <w:r w:rsidR="00D87827">
              <w:rPr>
                <w:b/>
                <w:szCs w:val="28"/>
              </w:rPr>
              <w:t>:24.02.2017</w:t>
            </w:r>
          </w:p>
        </w:tc>
        <w:tc>
          <w:tcPr>
            <w:tcW w:w="3301" w:type="dxa"/>
            <w:gridSpan w:val="2"/>
            <w:tcBorders>
              <w:top w:val="nil"/>
            </w:tcBorders>
          </w:tcPr>
          <w:p w:rsidR="004B3697" w:rsidRDefault="00BB58B4" w:rsidP="00820E6A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Dnia</w:t>
            </w:r>
            <w:r w:rsidR="00A00D21">
              <w:rPr>
                <w:b/>
                <w:szCs w:val="28"/>
              </w:rPr>
              <w:t xml:space="preserve">: </w:t>
            </w:r>
            <w:r w:rsidR="00D57489">
              <w:rPr>
                <w:b/>
                <w:szCs w:val="28"/>
              </w:rPr>
              <w:t>22.03</w:t>
            </w:r>
            <w:r w:rsidR="00D87827">
              <w:rPr>
                <w:b/>
                <w:szCs w:val="28"/>
              </w:rPr>
              <w:t>.2017</w:t>
            </w:r>
          </w:p>
        </w:tc>
      </w:tr>
      <w:tr w:rsidR="004B3697" w:rsidTr="000676D7">
        <w:trPr>
          <w:trHeight w:val="946"/>
        </w:trPr>
        <w:tc>
          <w:tcPr>
            <w:tcW w:w="3034" w:type="dxa"/>
            <w:gridSpan w:val="2"/>
          </w:tcPr>
          <w:p w:rsidR="004B3697" w:rsidRDefault="004B3697" w:rsidP="000676D7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posiedzenia Komisji Habilitacyjnej </w:t>
            </w:r>
          </w:p>
          <w:p w:rsidR="004B3697" w:rsidRPr="00237BA3" w:rsidRDefault="00237BA3" w:rsidP="009F6FC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237BA3">
              <w:rPr>
                <w:b/>
                <w:szCs w:val="28"/>
              </w:rPr>
              <w:t>10.04.2017</w:t>
            </w:r>
          </w:p>
        </w:tc>
        <w:tc>
          <w:tcPr>
            <w:tcW w:w="6216" w:type="dxa"/>
            <w:gridSpan w:val="3"/>
          </w:tcPr>
          <w:p w:rsidR="004B3697" w:rsidRDefault="004B3697" w:rsidP="000676D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przekazania uchwały zawierającej opinię Komisji Habilitacyjnej w sprawie nadania st. doktora habilitowanego</w:t>
            </w:r>
          </w:p>
          <w:p w:rsidR="004B3697" w:rsidRPr="00237BA3" w:rsidRDefault="00237BA3" w:rsidP="009F6FC3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237BA3">
              <w:rPr>
                <w:b/>
                <w:szCs w:val="28"/>
              </w:rPr>
              <w:t>10.04.2017</w:t>
            </w:r>
          </w:p>
        </w:tc>
      </w:tr>
      <w:tr w:rsidR="004B3697" w:rsidTr="000676D7">
        <w:trPr>
          <w:trHeight w:val="905"/>
        </w:trPr>
        <w:tc>
          <w:tcPr>
            <w:tcW w:w="9250" w:type="dxa"/>
            <w:gridSpan w:val="5"/>
          </w:tcPr>
          <w:p w:rsidR="004B3697" w:rsidRDefault="004B3697" w:rsidP="000676D7">
            <w:pPr>
              <w:spacing w:after="0"/>
              <w:ind w:firstLine="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Przewidywany termin posiedzenia Rady Wydziału związany z nadaniem stopnia doktora habilitowanego</w:t>
            </w:r>
          </w:p>
          <w:p w:rsidR="004B3697" w:rsidRDefault="00542798" w:rsidP="00D87827">
            <w:pPr>
              <w:spacing w:after="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</w:t>
            </w:r>
          </w:p>
        </w:tc>
      </w:tr>
      <w:tr w:rsidR="004B3697" w:rsidTr="000676D7">
        <w:trPr>
          <w:trHeight w:val="763"/>
        </w:trPr>
        <w:tc>
          <w:tcPr>
            <w:tcW w:w="9250" w:type="dxa"/>
            <w:gridSpan w:val="5"/>
          </w:tcPr>
          <w:p w:rsidR="004B3697" w:rsidRDefault="004B3697" w:rsidP="000A557D">
            <w:pPr>
              <w:spacing w:before="240" w:after="0"/>
              <w:ind w:firstLine="0"/>
            </w:pPr>
            <w:r>
              <w:t>UWAGI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:rsidR="004B3697" w:rsidRDefault="004B3697" w:rsidP="004B3697">
      <w:pPr>
        <w:pStyle w:val="Nagwek3"/>
      </w:pPr>
    </w:p>
    <w:p w:rsidR="00F352D6" w:rsidRPr="00F352D6" w:rsidRDefault="00F352D6" w:rsidP="00F352D6">
      <w:pPr>
        <w:rPr>
          <w:lang w:val="x-none" w:eastAsia="x-none"/>
        </w:rPr>
      </w:pPr>
    </w:p>
    <w:p w:rsidR="00F352D6" w:rsidRPr="00F352D6" w:rsidRDefault="00F352D6" w:rsidP="00F352D6">
      <w:pPr>
        <w:rPr>
          <w:lang w:val="x-none" w:eastAsia="x-none"/>
        </w:rPr>
      </w:pPr>
    </w:p>
    <w:p w:rsidR="00C524F6" w:rsidRDefault="004B3697" w:rsidP="004B3697">
      <w:r>
        <w:br w:type="page"/>
      </w:r>
    </w:p>
    <w:sectPr w:rsidR="00C524F6" w:rsidSect="00F352D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D4AA9"/>
    <w:multiLevelType w:val="hybridMultilevel"/>
    <w:tmpl w:val="EFBCC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97"/>
    <w:rsid w:val="000A557D"/>
    <w:rsid w:val="000C3EF2"/>
    <w:rsid w:val="00237BA3"/>
    <w:rsid w:val="002A29FF"/>
    <w:rsid w:val="002B7ED1"/>
    <w:rsid w:val="002E2129"/>
    <w:rsid w:val="0031789D"/>
    <w:rsid w:val="0039284B"/>
    <w:rsid w:val="003B0079"/>
    <w:rsid w:val="004B3697"/>
    <w:rsid w:val="00542798"/>
    <w:rsid w:val="006A19FA"/>
    <w:rsid w:val="00820E6A"/>
    <w:rsid w:val="00854CE3"/>
    <w:rsid w:val="008867A9"/>
    <w:rsid w:val="00891DB8"/>
    <w:rsid w:val="0089666D"/>
    <w:rsid w:val="009F6FC3"/>
    <w:rsid w:val="00A00D21"/>
    <w:rsid w:val="00B4315D"/>
    <w:rsid w:val="00BB58B4"/>
    <w:rsid w:val="00C134E3"/>
    <w:rsid w:val="00C660E0"/>
    <w:rsid w:val="00D15311"/>
    <w:rsid w:val="00D57489"/>
    <w:rsid w:val="00D87827"/>
    <w:rsid w:val="00DF636A"/>
    <w:rsid w:val="00E26A28"/>
    <w:rsid w:val="00E27480"/>
    <w:rsid w:val="00E70332"/>
    <w:rsid w:val="00F13A1E"/>
    <w:rsid w:val="00F30D1E"/>
    <w:rsid w:val="00F352D6"/>
    <w:rsid w:val="00F812CD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A61D-FD75-49A8-9F26-FB22986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697"/>
    <w:pPr>
      <w:spacing w:after="120" w:line="240" w:lineRule="auto"/>
      <w:ind w:firstLine="397"/>
      <w:jc w:val="both"/>
    </w:pPr>
    <w:rPr>
      <w:rFonts w:ascii="Times New Roman" w:eastAsia="Calibri" w:hAnsi="Times New Roman" w:cs="Times New Roman"/>
      <w:sz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4B3697"/>
    <w:pPr>
      <w:keepNext/>
      <w:autoSpaceDE w:val="0"/>
      <w:autoSpaceDN w:val="0"/>
      <w:adjustRightInd w:val="0"/>
      <w:spacing w:after="0"/>
      <w:ind w:firstLine="0"/>
      <w:jc w:val="center"/>
      <w:outlineLvl w:val="2"/>
    </w:pPr>
    <w:rPr>
      <w:rFonts w:eastAsia="Times New Roman" w:cs="Calibri"/>
      <w:b/>
      <w:color w:val="222222"/>
      <w:szCs w:val="28"/>
      <w:shd w:val="clear" w:color="auto" w:fill="FFFFFF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B3697"/>
    <w:rPr>
      <w:rFonts w:ascii="Times New Roman" w:eastAsia="Times New Roman" w:hAnsi="Times New Roman" w:cs="Calibri"/>
      <w:b/>
      <w:color w:val="222222"/>
      <w:sz w:val="28"/>
      <w:szCs w:val="28"/>
      <w:lang w:val="x-none" w:eastAsia="x-none"/>
    </w:rPr>
  </w:style>
  <w:style w:type="paragraph" w:styleId="Akapitzlist">
    <w:name w:val="List Paragraph"/>
    <w:basedOn w:val="Normalny"/>
    <w:qFormat/>
    <w:rsid w:val="004B3697"/>
    <w:pPr>
      <w:spacing w:after="0"/>
      <w:ind w:left="708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Harmonogram postępowania habilitacyjnego</vt:lpstr>
      <vt:lpstr>        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Aktor</dc:creator>
  <cp:keywords/>
  <dc:description/>
  <cp:lastModifiedBy>Aktor</cp:lastModifiedBy>
  <cp:revision>11</cp:revision>
  <cp:lastPrinted>2014-05-27T11:50:00Z</cp:lastPrinted>
  <dcterms:created xsi:type="dcterms:W3CDTF">2016-02-16T16:03:00Z</dcterms:created>
  <dcterms:modified xsi:type="dcterms:W3CDTF">2017-04-10T13:08:00Z</dcterms:modified>
</cp:coreProperties>
</file>